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723"/>
        <w:jc w:val="both"/>
        <w:rPr>
          <w:rFonts w:ascii="楷体" w:hAnsi="楷体" w:eastAsia="楷体" w:cs="楷体"/>
          <w:sz w:val="36"/>
          <w:szCs w:val="36"/>
        </w:rPr>
      </w:pPr>
      <w:r>
        <w:rPr>
          <w:rFonts w:hint="eastAsia" w:ascii="楷体" w:hAnsi="楷体" w:eastAsia="楷体" w:cs="楷体"/>
          <w:b/>
          <w:bCs/>
          <w:sz w:val="32"/>
          <w:szCs w:val="32"/>
        </w:rPr>
        <w:t>遵义医科大学研究生学位论文</w:t>
      </w:r>
      <w:r>
        <w:rPr>
          <w:rFonts w:hint="eastAsia" w:ascii="楷体" w:hAnsi="楷体" w:eastAsia="楷体" w:cs="楷体"/>
          <w:b/>
          <w:bCs/>
          <w:sz w:val="32"/>
          <w:szCs w:val="32"/>
          <w:lang w:val="en-US" w:eastAsia="zh-CN"/>
        </w:rPr>
        <w:t>答辩资格审查</w:t>
      </w:r>
      <w:r>
        <w:rPr>
          <w:rFonts w:hint="eastAsia" w:ascii="楷体" w:hAnsi="楷体" w:eastAsia="楷体" w:cs="楷体"/>
          <w:b/>
          <w:bCs/>
          <w:sz w:val="32"/>
          <w:szCs w:val="32"/>
        </w:rPr>
        <w:t>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3"/>
        <w:gridCol w:w="2148"/>
        <w:gridCol w:w="1824"/>
        <w:gridCol w:w="516"/>
        <w:gridCol w:w="2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663"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研究生姓名</w:t>
            </w:r>
          </w:p>
        </w:tc>
        <w:tc>
          <w:tcPr>
            <w:tcW w:w="2148" w:type="dxa"/>
            <w:vAlign w:val="center"/>
          </w:tcPr>
          <w:p>
            <w:pPr>
              <w:ind w:firstLine="0" w:firstLineChars="0"/>
              <w:jc w:val="center"/>
              <w:rPr>
                <w:rFonts w:hint="eastAsia" w:ascii="仿宋" w:hAnsi="仿宋" w:eastAsia="仿宋" w:cs="仿宋"/>
                <w:sz w:val="18"/>
                <w:szCs w:val="18"/>
                <w:lang w:val="en-US" w:eastAsia="zh-CN"/>
              </w:rPr>
            </w:pPr>
          </w:p>
        </w:tc>
        <w:tc>
          <w:tcPr>
            <w:tcW w:w="1824"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学号</w:t>
            </w:r>
          </w:p>
        </w:tc>
        <w:tc>
          <w:tcPr>
            <w:tcW w:w="2887" w:type="dxa"/>
            <w:gridSpan w:val="2"/>
            <w:vAlign w:val="center"/>
          </w:tcPr>
          <w:p>
            <w:pPr>
              <w:ind w:firstLine="0" w:firstLineChars="0"/>
              <w:jc w:val="center"/>
              <w:rPr>
                <w:rFonts w:hint="eastAsia" w:ascii="仿宋" w:hAnsi="仿宋" w:eastAsia="仿宋" w:cs="仿宋"/>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663"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专业</w:t>
            </w:r>
          </w:p>
        </w:tc>
        <w:tc>
          <w:tcPr>
            <w:tcW w:w="2148" w:type="dxa"/>
            <w:vAlign w:val="center"/>
          </w:tcPr>
          <w:p>
            <w:pPr>
              <w:ind w:firstLine="0" w:firstLineChars="0"/>
              <w:jc w:val="center"/>
              <w:rPr>
                <w:rFonts w:hint="eastAsia" w:ascii="仿宋" w:hAnsi="仿宋" w:eastAsia="仿宋" w:cs="仿宋"/>
                <w:sz w:val="18"/>
                <w:szCs w:val="18"/>
                <w:lang w:val="en-US" w:eastAsia="zh-CN"/>
              </w:rPr>
            </w:pPr>
          </w:p>
        </w:tc>
        <w:tc>
          <w:tcPr>
            <w:tcW w:w="1824"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学位类别</w:t>
            </w:r>
          </w:p>
        </w:tc>
        <w:tc>
          <w:tcPr>
            <w:tcW w:w="2887" w:type="dxa"/>
            <w:gridSpan w:val="2"/>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color w:val="000000"/>
                <w:sz w:val="18"/>
                <w:szCs w:val="18"/>
              </w:rPr>
              <w:t xml:space="preserve"> </w:t>
            </w: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 xml:space="preserve">学硕   </w:t>
            </w:r>
            <w:r>
              <w:rPr>
                <w:rFonts w:hint="eastAsia" w:ascii="仿宋" w:hAnsi="仿宋" w:eastAsia="仿宋" w:cs="仿宋"/>
                <w:color w:val="000000"/>
                <w:sz w:val="18"/>
                <w:szCs w:val="18"/>
              </w:rPr>
              <w:t xml:space="preserve"> </w:t>
            </w: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 xml:space="preserve">专硕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663"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导师姓名</w:t>
            </w:r>
          </w:p>
        </w:tc>
        <w:tc>
          <w:tcPr>
            <w:tcW w:w="2148" w:type="dxa"/>
            <w:vAlign w:val="center"/>
          </w:tcPr>
          <w:p>
            <w:pPr>
              <w:ind w:firstLine="0" w:firstLineChars="0"/>
              <w:jc w:val="center"/>
              <w:rPr>
                <w:rFonts w:hint="eastAsia" w:ascii="仿宋" w:hAnsi="仿宋" w:eastAsia="仿宋" w:cs="仿宋"/>
                <w:sz w:val="18"/>
                <w:szCs w:val="18"/>
                <w:lang w:val="en-US" w:eastAsia="zh-CN"/>
              </w:rPr>
            </w:pPr>
          </w:p>
        </w:tc>
        <w:tc>
          <w:tcPr>
            <w:tcW w:w="1824"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培养单位</w:t>
            </w:r>
          </w:p>
        </w:tc>
        <w:tc>
          <w:tcPr>
            <w:tcW w:w="2887" w:type="dxa"/>
            <w:gridSpan w:val="2"/>
            <w:vAlign w:val="center"/>
          </w:tcPr>
          <w:p>
            <w:pPr>
              <w:ind w:firstLine="0" w:firstLineChars="0"/>
              <w:jc w:val="center"/>
              <w:rPr>
                <w:rFonts w:hint="eastAsia" w:ascii="仿宋" w:hAnsi="仿宋" w:eastAsia="仿宋" w:cs="仿宋"/>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663"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学位论文题目</w:t>
            </w:r>
          </w:p>
        </w:tc>
        <w:tc>
          <w:tcPr>
            <w:tcW w:w="6859" w:type="dxa"/>
            <w:gridSpan w:val="4"/>
            <w:vAlign w:val="center"/>
          </w:tcPr>
          <w:p>
            <w:pPr>
              <w:ind w:firstLine="0" w:firstLineChars="0"/>
              <w:jc w:val="center"/>
              <w:rPr>
                <w:rFonts w:hint="eastAsia" w:ascii="仿宋" w:hAnsi="仿宋" w:eastAsia="仿宋" w:cs="仿宋"/>
                <w:sz w:val="18"/>
                <w:szCs w:val="18"/>
                <w:lang w:val="en-US" w:eastAsia="zh-CN"/>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3" w:type="dxa"/>
            <w:vAlign w:val="center"/>
          </w:tcPr>
          <w:p>
            <w:pPr>
              <w:ind w:firstLine="0" w:firstLineChars="0"/>
              <w:jc w:val="center"/>
              <w:rPr>
                <w:rFonts w:hint="eastAsia" w:ascii="仿宋" w:hAnsi="仿宋" w:eastAsia="仿宋" w:cs="仿宋"/>
                <w:b/>
                <w:bCs/>
                <w:sz w:val="18"/>
                <w:szCs w:val="18"/>
                <w:lang w:val="en-US" w:eastAsia="zh-CN"/>
              </w:rPr>
            </w:pPr>
            <w:r>
              <w:rPr>
                <w:rFonts w:hint="eastAsia" w:ascii="仿宋" w:hAnsi="仿宋" w:eastAsia="仿宋" w:cs="仿宋"/>
                <w:b/>
                <w:bCs/>
                <w:sz w:val="18"/>
                <w:szCs w:val="18"/>
                <w:lang w:val="en-US" w:eastAsia="zh-CN"/>
              </w:rPr>
              <w:t>审查项目</w:t>
            </w:r>
          </w:p>
        </w:tc>
        <w:tc>
          <w:tcPr>
            <w:tcW w:w="4488" w:type="dxa"/>
            <w:gridSpan w:val="3"/>
            <w:vAlign w:val="center"/>
          </w:tcPr>
          <w:p>
            <w:pPr>
              <w:ind w:firstLine="0" w:firstLineChars="0"/>
              <w:jc w:val="center"/>
              <w:rPr>
                <w:rFonts w:hint="eastAsia" w:ascii="仿宋" w:hAnsi="仿宋" w:eastAsia="仿宋" w:cs="仿宋"/>
                <w:b/>
                <w:bCs/>
                <w:sz w:val="18"/>
                <w:szCs w:val="18"/>
                <w:lang w:val="en-US" w:eastAsia="zh-CN"/>
              </w:rPr>
            </w:pPr>
            <w:r>
              <w:rPr>
                <w:rFonts w:hint="eastAsia" w:ascii="仿宋" w:hAnsi="仿宋" w:eastAsia="仿宋" w:cs="仿宋"/>
                <w:b/>
                <w:bCs/>
                <w:sz w:val="18"/>
                <w:szCs w:val="18"/>
                <w:lang w:val="en-US" w:eastAsia="zh-CN"/>
              </w:rPr>
              <w:t>依据</w:t>
            </w:r>
          </w:p>
        </w:tc>
        <w:tc>
          <w:tcPr>
            <w:tcW w:w="2371" w:type="dxa"/>
            <w:vAlign w:val="center"/>
          </w:tcPr>
          <w:p>
            <w:pPr>
              <w:ind w:firstLine="0" w:firstLineChars="0"/>
              <w:jc w:val="center"/>
              <w:rPr>
                <w:rFonts w:hint="eastAsia" w:ascii="仿宋" w:hAnsi="仿宋" w:eastAsia="仿宋" w:cs="仿宋"/>
                <w:b/>
                <w:bCs/>
                <w:sz w:val="18"/>
                <w:szCs w:val="18"/>
                <w:lang w:val="en-US" w:eastAsia="zh-CN"/>
              </w:rPr>
            </w:pPr>
            <w:r>
              <w:rPr>
                <w:rFonts w:hint="eastAsia" w:ascii="仿宋" w:hAnsi="仿宋" w:eastAsia="仿宋" w:cs="仿宋"/>
                <w:b/>
                <w:bCs/>
                <w:sz w:val="18"/>
                <w:szCs w:val="18"/>
                <w:lang w:val="en-US" w:eastAsia="zh-CN"/>
              </w:rPr>
              <w:t>审查结果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3"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思想品德</w:t>
            </w:r>
          </w:p>
        </w:tc>
        <w:tc>
          <w:tcPr>
            <w:tcW w:w="4488" w:type="dxa"/>
            <w:gridSpan w:val="3"/>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按照《遵义医科大学研究生德育考核办法》（遵医校办发〔2021〕59号）</w:t>
            </w:r>
          </w:p>
        </w:tc>
        <w:tc>
          <w:tcPr>
            <w:tcW w:w="2371"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 xml:space="preserve">合格  </w:t>
            </w: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3"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课程成绩</w:t>
            </w:r>
          </w:p>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及学分</w:t>
            </w:r>
          </w:p>
        </w:tc>
        <w:tc>
          <w:tcPr>
            <w:tcW w:w="4488" w:type="dxa"/>
            <w:gridSpan w:val="3"/>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培养方案，个人培养计划、成绩单</w:t>
            </w:r>
          </w:p>
        </w:tc>
        <w:tc>
          <w:tcPr>
            <w:tcW w:w="2371"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成绩:</w:t>
            </w: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 xml:space="preserve">合格 </w:t>
            </w:r>
            <w:r>
              <w:rPr>
                <w:rFonts w:hint="eastAsia" w:ascii="仿宋" w:hAnsi="仿宋" w:eastAsia="仿宋" w:cs="仿宋"/>
                <w:color w:val="000000"/>
                <w:sz w:val="18"/>
                <w:szCs w:val="18"/>
              </w:rPr>
              <w:sym w:font="Wingdings 2" w:char="0052"/>
            </w:r>
            <w:r>
              <w:rPr>
                <w:rFonts w:hint="eastAsia" w:ascii="仿宋" w:hAnsi="仿宋" w:eastAsia="仿宋" w:cs="仿宋"/>
                <w:sz w:val="18"/>
                <w:szCs w:val="18"/>
                <w:lang w:val="en-US" w:eastAsia="zh-CN"/>
              </w:rPr>
              <w:t>不合格</w:t>
            </w:r>
          </w:p>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学分:</w:t>
            </w: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合格</w:t>
            </w:r>
            <w:r>
              <w:rPr>
                <w:rFonts w:hint="eastAsia" w:ascii="仿宋" w:hAnsi="仿宋" w:eastAsia="仿宋" w:cs="仿宋"/>
                <w:color w:val="000000"/>
                <w:sz w:val="18"/>
                <w:szCs w:val="18"/>
              </w:rPr>
              <w:t xml:space="preserve"> </w:t>
            </w: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3"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开题报告</w:t>
            </w:r>
          </w:p>
        </w:tc>
        <w:tc>
          <w:tcPr>
            <w:tcW w:w="4488" w:type="dxa"/>
            <w:gridSpan w:val="3"/>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培养手册开题报告</w:t>
            </w:r>
          </w:p>
        </w:tc>
        <w:tc>
          <w:tcPr>
            <w:tcW w:w="2371"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 xml:space="preserve">通过  </w:t>
            </w: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未通过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3"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中期考核</w:t>
            </w:r>
          </w:p>
        </w:tc>
        <w:tc>
          <w:tcPr>
            <w:tcW w:w="4488" w:type="dxa"/>
            <w:gridSpan w:val="3"/>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培养手册中期考核报告</w:t>
            </w:r>
          </w:p>
        </w:tc>
        <w:tc>
          <w:tcPr>
            <w:tcW w:w="2371"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 xml:space="preserve">通过  </w:t>
            </w: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未通过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3"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实践环节</w:t>
            </w:r>
          </w:p>
        </w:tc>
        <w:tc>
          <w:tcPr>
            <w:tcW w:w="4488" w:type="dxa"/>
            <w:gridSpan w:val="3"/>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学术报告、教学/专业实践学分</w:t>
            </w:r>
          </w:p>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（临床医学专业型硕士学位研究生《医师资格证书》）</w:t>
            </w:r>
          </w:p>
        </w:tc>
        <w:tc>
          <w:tcPr>
            <w:tcW w:w="2371"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合格</w:t>
            </w:r>
            <w:r>
              <w:rPr>
                <w:rFonts w:hint="eastAsia" w:ascii="仿宋" w:hAnsi="仿宋" w:eastAsia="仿宋" w:cs="仿宋"/>
                <w:color w:val="000000"/>
                <w:sz w:val="18"/>
                <w:szCs w:val="18"/>
                <w:lang w:val="en-US" w:eastAsia="zh-CN"/>
              </w:rPr>
              <w:t xml:space="preserve">  </w:t>
            </w: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3"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科研原始记录</w:t>
            </w:r>
          </w:p>
        </w:tc>
        <w:tc>
          <w:tcPr>
            <w:tcW w:w="4488" w:type="dxa"/>
            <w:gridSpan w:val="3"/>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《遵义医科大学研究生科研记录规范管理办法》</w:t>
            </w:r>
          </w:p>
        </w:tc>
        <w:tc>
          <w:tcPr>
            <w:tcW w:w="2371"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合格</w:t>
            </w:r>
            <w:r>
              <w:rPr>
                <w:rFonts w:hint="eastAsia" w:ascii="仿宋" w:hAnsi="仿宋" w:eastAsia="仿宋" w:cs="仿宋"/>
                <w:color w:val="000000"/>
                <w:sz w:val="18"/>
                <w:szCs w:val="18"/>
                <w:lang w:val="en-US" w:eastAsia="zh-CN"/>
              </w:rPr>
              <w:t xml:space="preserve">  </w:t>
            </w: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3" w:type="dxa"/>
            <w:vMerge w:val="restart"/>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学位论文</w:t>
            </w:r>
          </w:p>
        </w:tc>
        <w:tc>
          <w:tcPr>
            <w:tcW w:w="4488" w:type="dxa"/>
            <w:gridSpan w:val="3"/>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《遵义医科大学研究生学位论文评审管理办法（试行）》</w:t>
            </w:r>
          </w:p>
        </w:tc>
        <w:tc>
          <w:tcPr>
            <w:tcW w:w="2371"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 xml:space="preserve">通过  </w:t>
            </w: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未通过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3" w:type="dxa"/>
            <w:vMerge w:val="continue"/>
            <w:vAlign w:val="center"/>
          </w:tcPr>
          <w:p>
            <w:pPr>
              <w:ind w:firstLine="0" w:firstLineChars="0"/>
              <w:jc w:val="center"/>
              <w:rPr>
                <w:rFonts w:hint="eastAsia" w:ascii="仿宋" w:hAnsi="仿宋" w:eastAsia="仿宋" w:cs="仿宋"/>
                <w:sz w:val="18"/>
                <w:szCs w:val="18"/>
                <w:lang w:val="en-US" w:eastAsia="zh-CN"/>
              </w:rPr>
            </w:pPr>
          </w:p>
        </w:tc>
        <w:tc>
          <w:tcPr>
            <w:tcW w:w="4488" w:type="dxa"/>
            <w:gridSpan w:val="3"/>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预答辩</w:t>
            </w:r>
          </w:p>
        </w:tc>
        <w:tc>
          <w:tcPr>
            <w:tcW w:w="2371"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 xml:space="preserve">通过  </w:t>
            </w: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未通过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3"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研究生创新</w:t>
            </w:r>
          </w:p>
        </w:tc>
        <w:tc>
          <w:tcPr>
            <w:tcW w:w="4488" w:type="dxa"/>
            <w:gridSpan w:val="3"/>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创新基金项目完成情况</w:t>
            </w:r>
          </w:p>
        </w:tc>
        <w:tc>
          <w:tcPr>
            <w:tcW w:w="2371" w:type="dxa"/>
            <w:vAlign w:val="center"/>
          </w:tcPr>
          <w:p>
            <w:pPr>
              <w:ind w:firstLine="180" w:firstLineChars="100"/>
              <w:jc w:val="both"/>
              <w:rPr>
                <w:rFonts w:hint="eastAsia" w:ascii="仿宋" w:hAnsi="仿宋" w:eastAsia="仿宋" w:cs="仿宋"/>
                <w:sz w:val="18"/>
                <w:szCs w:val="18"/>
                <w:lang w:val="en-US" w:eastAsia="zh-CN"/>
              </w:rPr>
            </w:pP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 xml:space="preserve">有  </w:t>
            </w: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无</w:t>
            </w:r>
          </w:p>
          <w:p>
            <w:pPr>
              <w:ind w:firstLine="180" w:firstLineChars="100"/>
              <w:jc w:val="both"/>
              <w:rPr>
                <w:rFonts w:hint="eastAsia" w:ascii="仿宋" w:hAnsi="仿宋" w:eastAsia="仿宋" w:cs="仿宋"/>
                <w:color w:val="000000"/>
                <w:sz w:val="18"/>
                <w:szCs w:val="18"/>
              </w:rPr>
            </w:pP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能按期结题</w:t>
            </w:r>
          </w:p>
          <w:p>
            <w:pPr>
              <w:ind w:firstLine="180" w:firstLineChars="100"/>
              <w:jc w:val="both"/>
              <w:rPr>
                <w:rFonts w:hint="eastAsia" w:ascii="仿宋" w:hAnsi="仿宋" w:eastAsia="仿宋" w:cs="仿宋"/>
                <w:sz w:val="18"/>
                <w:szCs w:val="18"/>
                <w:lang w:val="en-US" w:eastAsia="zh-CN"/>
              </w:rPr>
            </w:pPr>
            <w:r>
              <w:rPr>
                <w:rFonts w:hint="eastAsia" w:ascii="仿宋" w:hAnsi="仿宋" w:eastAsia="仿宋" w:cs="仿宋"/>
                <w:color w:val="000000"/>
                <w:sz w:val="18"/>
                <w:szCs w:val="18"/>
              </w:rPr>
              <w:sym w:font="Wingdings 2" w:char="00A3"/>
            </w:r>
            <w:r>
              <w:rPr>
                <w:rFonts w:hint="eastAsia" w:ascii="仿宋" w:hAnsi="仿宋" w:eastAsia="仿宋" w:cs="仿宋"/>
                <w:sz w:val="18"/>
                <w:szCs w:val="18"/>
                <w:lang w:val="en-US" w:eastAsia="zh-CN"/>
              </w:rPr>
              <w:t>不能按期结题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663" w:type="dxa"/>
            <w:vAlign w:val="center"/>
          </w:tcPr>
          <w:p>
            <w:pPr>
              <w:ind w:firstLine="0" w:firstLineChars="0"/>
              <w:jc w:val="center"/>
              <w:rPr>
                <w:rFonts w:hint="eastAsia" w:ascii="仿宋" w:hAnsi="仿宋" w:eastAsia="仿宋" w:cs="仿宋"/>
                <w:kern w:val="2"/>
                <w:sz w:val="18"/>
                <w:szCs w:val="18"/>
                <w:lang w:val="en-US" w:eastAsia="zh-CN" w:bidi="ar-SA"/>
              </w:rPr>
            </w:pPr>
            <w:r>
              <w:rPr>
                <w:rFonts w:hint="eastAsia" w:ascii="仿宋" w:hAnsi="仿宋" w:eastAsia="仿宋" w:cs="仿宋"/>
                <w:sz w:val="18"/>
                <w:szCs w:val="18"/>
                <w:lang w:val="en-US" w:eastAsia="zh-CN"/>
              </w:rPr>
              <w:t>导师意见</w:t>
            </w:r>
          </w:p>
        </w:tc>
        <w:tc>
          <w:tcPr>
            <w:tcW w:w="6859" w:type="dxa"/>
            <w:gridSpan w:val="4"/>
            <w:vAlign w:val="center"/>
          </w:tcPr>
          <w:p>
            <w:pPr>
              <w:ind w:firstLine="0" w:firstLineChars="0"/>
              <w:jc w:val="center"/>
              <w:rPr>
                <w:rFonts w:hint="eastAsia" w:ascii="仿宋" w:hAnsi="仿宋" w:eastAsia="仿宋" w:cs="仿宋"/>
                <w:sz w:val="18"/>
                <w:szCs w:val="18"/>
                <w:lang w:val="en-US" w:eastAsia="zh-CN"/>
              </w:rPr>
            </w:pPr>
          </w:p>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导师签字：</w:t>
            </w:r>
          </w:p>
          <w:p>
            <w:pPr>
              <w:ind w:firstLine="0" w:firstLineChars="0"/>
              <w:jc w:val="center"/>
              <w:rPr>
                <w:rFonts w:hint="eastAsia" w:ascii="仿宋" w:hAnsi="仿宋" w:eastAsia="仿宋" w:cs="仿宋"/>
                <w:kern w:val="2"/>
                <w:sz w:val="18"/>
                <w:szCs w:val="18"/>
                <w:lang w:val="en-US" w:eastAsia="zh-CN" w:bidi="ar-SA"/>
              </w:rPr>
            </w:pPr>
            <w:r>
              <w:rPr>
                <w:rFonts w:hint="eastAsia" w:ascii="仿宋" w:hAnsi="仿宋" w:eastAsia="仿宋" w:cs="仿宋"/>
                <w:sz w:val="18"/>
                <w:szCs w:val="18"/>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3" w:type="dxa"/>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教研室审查意见</w:t>
            </w:r>
          </w:p>
        </w:tc>
        <w:tc>
          <w:tcPr>
            <w:tcW w:w="6859" w:type="dxa"/>
            <w:gridSpan w:val="4"/>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i/>
                <w:iCs/>
                <w:color w:val="FF0000"/>
                <w:sz w:val="18"/>
                <w:szCs w:val="18"/>
                <w:lang w:val="en-US" w:eastAsia="zh-CN"/>
              </w:rPr>
              <w:t>对以上审核项目的相关环节及证明材料进行全面审核把关并给出审核意见，没达到要求项须特别注明（打印时删去）</w:t>
            </w:r>
          </w:p>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教研室盖章：</w:t>
            </w:r>
          </w:p>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3" w:type="dxa"/>
            <w:vMerge w:val="restart"/>
            <w:vAlign w:val="center"/>
          </w:tcPr>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二级培养单位审核</w:t>
            </w:r>
          </w:p>
        </w:tc>
        <w:tc>
          <w:tcPr>
            <w:tcW w:w="6859" w:type="dxa"/>
            <w:gridSpan w:val="4"/>
            <w:vAlign w:val="center"/>
          </w:tcPr>
          <w:p>
            <w:pPr>
              <w:ind w:firstLine="0" w:firstLineChars="0"/>
              <w:jc w:val="center"/>
              <w:rPr>
                <w:rFonts w:hint="eastAsia" w:ascii="仿宋" w:hAnsi="仿宋" w:eastAsia="仿宋" w:cs="仿宋"/>
                <w:sz w:val="18"/>
                <w:szCs w:val="18"/>
                <w:lang w:val="en-US" w:eastAsia="zh-CN"/>
              </w:rPr>
            </w:pPr>
          </w:p>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二级培养单位审核经办人签名：</w:t>
            </w:r>
          </w:p>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3" w:type="dxa"/>
            <w:vMerge w:val="continue"/>
            <w:vAlign w:val="center"/>
          </w:tcPr>
          <w:p>
            <w:pPr>
              <w:ind w:firstLine="0" w:firstLineChars="0"/>
              <w:jc w:val="center"/>
              <w:rPr>
                <w:rFonts w:hint="eastAsia" w:ascii="仿宋" w:hAnsi="仿宋" w:eastAsia="仿宋" w:cs="仿宋"/>
                <w:sz w:val="18"/>
                <w:szCs w:val="18"/>
                <w:lang w:val="en-US" w:eastAsia="zh-CN"/>
              </w:rPr>
            </w:pPr>
          </w:p>
        </w:tc>
        <w:tc>
          <w:tcPr>
            <w:tcW w:w="6859" w:type="dxa"/>
            <w:gridSpan w:val="4"/>
            <w:vAlign w:val="center"/>
          </w:tcPr>
          <w:p>
            <w:pPr>
              <w:ind w:firstLine="0" w:firstLineChars="0"/>
              <w:jc w:val="center"/>
              <w:rPr>
                <w:rFonts w:hint="eastAsia" w:ascii="仿宋" w:hAnsi="仿宋" w:eastAsia="仿宋" w:cs="仿宋"/>
                <w:sz w:val="18"/>
                <w:szCs w:val="18"/>
                <w:lang w:val="en-US" w:eastAsia="zh-CN"/>
              </w:rPr>
            </w:pPr>
          </w:p>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二级培养单位分管院领导签字（公章）：</w:t>
            </w:r>
          </w:p>
          <w:p>
            <w:pPr>
              <w:ind w:firstLine="0" w:firstLineChars="0"/>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年   月   日</w:t>
            </w:r>
          </w:p>
        </w:tc>
      </w:tr>
    </w:tbl>
    <w:p>
      <w:pPr>
        <w:rPr>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wYmI3YjI5YWQ2ZDlhOGM0NzQwMzYxNGMxYzliMjgifQ=="/>
  </w:docVars>
  <w:rsids>
    <w:rsidRoot w:val="4E4C48A3"/>
    <w:rsid w:val="033E7B70"/>
    <w:rsid w:val="09970B85"/>
    <w:rsid w:val="0C0C75BF"/>
    <w:rsid w:val="0D776779"/>
    <w:rsid w:val="11082369"/>
    <w:rsid w:val="1A475CB0"/>
    <w:rsid w:val="1F5E5F75"/>
    <w:rsid w:val="31A30E4F"/>
    <w:rsid w:val="38306D54"/>
    <w:rsid w:val="3DC55016"/>
    <w:rsid w:val="4E4C48A3"/>
    <w:rsid w:val="525F10E1"/>
    <w:rsid w:val="5B6757E3"/>
    <w:rsid w:val="7C316A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494</Words>
  <Characters>500</Characters>
  <Lines>0</Lines>
  <Paragraphs>0</Paragraphs>
  <TotalTime>12</TotalTime>
  <ScaleCrop>false</ScaleCrop>
  <LinksUpToDate>false</LinksUpToDate>
  <CharactersWithSpaces>553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2022-03-30T06:55:00Z</dcterms:created>
  <dc:creator>木木''</dc:creator>
  <cp:lastModifiedBy>Administrator</cp:lastModifiedBy>
  <dcterms:modified xsi:type="dcterms:W3CDTF">2023-04-13T08:09:54Z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BCEB256EEA8041CDAAB55D1F6A2F1941</vt:lpwstr>
  </property>
</Properties>
</file>